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5B" w:rsidRDefault="00ED3F5B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ED3F5B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730372" w:rsidRDefault="00954255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30372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AF2738" w:rsidRPr="00730372" w:rsidRDefault="00ED3F5B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30372">
        <w:rPr>
          <w:rFonts w:ascii="Times New Roman" w:hAnsi="Times New Roman"/>
          <w:b/>
          <w:spacing w:val="20"/>
          <w:sz w:val="24"/>
          <w:szCs w:val="24"/>
        </w:rPr>
        <w:t>НОВОКРАСНЯНСКОГО</w:t>
      </w:r>
      <w:r w:rsidR="00D86EFD" w:rsidRPr="0073037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AF2738" w:rsidRPr="00730372">
        <w:rPr>
          <w:rFonts w:ascii="Times New Roman" w:hAnsi="Times New Roman"/>
          <w:b/>
          <w:spacing w:val="20"/>
          <w:sz w:val="24"/>
          <w:szCs w:val="24"/>
        </w:rPr>
        <w:t>МУНИЦИПАЛЬНОГО ОБРАЗОВАНИЯ</w:t>
      </w:r>
    </w:p>
    <w:p w:rsidR="00AF2738" w:rsidRPr="00730372" w:rsidRDefault="00AF2738" w:rsidP="00ED3F5B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30372">
        <w:rPr>
          <w:rFonts w:ascii="Times New Roman" w:hAnsi="Times New Roman"/>
          <w:b/>
          <w:spacing w:val="20"/>
          <w:sz w:val="24"/>
          <w:szCs w:val="24"/>
        </w:rPr>
        <w:t>ЕРШОВСКОГО РАЙОНА</w:t>
      </w:r>
      <w:r w:rsidR="00ED3F5B" w:rsidRPr="0073037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30372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AF2738" w:rsidRPr="00730372" w:rsidRDefault="00AF2738" w:rsidP="00AF2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2738" w:rsidRPr="00730372" w:rsidRDefault="00954255" w:rsidP="00AF2738">
      <w:pPr>
        <w:pStyle w:val="a4"/>
        <w:jc w:val="center"/>
        <w:rPr>
          <w:rFonts w:ascii="Times New Roman" w:hAnsi="Times New Roman" w:cs="Calibri"/>
          <w:b/>
          <w:sz w:val="24"/>
          <w:szCs w:val="24"/>
        </w:rPr>
      </w:pPr>
      <w:r w:rsidRPr="00730372">
        <w:rPr>
          <w:rFonts w:ascii="Times New Roman" w:hAnsi="Times New Roman" w:cs="Calibri"/>
          <w:b/>
          <w:sz w:val="24"/>
          <w:szCs w:val="24"/>
        </w:rPr>
        <w:t>ПОСТАНОВЛЕНИЕ</w:t>
      </w:r>
    </w:p>
    <w:p w:rsidR="00AF2738" w:rsidRPr="00730372" w:rsidRDefault="00AF2738" w:rsidP="00AF2738">
      <w:pPr>
        <w:pStyle w:val="a4"/>
        <w:rPr>
          <w:rFonts w:ascii="Times New Roman" w:hAnsi="Times New Roman" w:cs="Calibri"/>
          <w:b/>
          <w:sz w:val="24"/>
          <w:szCs w:val="24"/>
        </w:rPr>
      </w:pPr>
    </w:p>
    <w:p w:rsidR="00AF2738" w:rsidRPr="00730372" w:rsidRDefault="00AF2738" w:rsidP="00AF2738">
      <w:pPr>
        <w:pStyle w:val="a4"/>
        <w:rPr>
          <w:rFonts w:ascii="Times New Roman" w:hAnsi="Times New Roman" w:cs="Calibri"/>
          <w:b/>
          <w:sz w:val="24"/>
          <w:szCs w:val="24"/>
        </w:rPr>
      </w:pPr>
      <w:r w:rsidRPr="00730372">
        <w:rPr>
          <w:rFonts w:ascii="Times New Roman" w:hAnsi="Times New Roman" w:cs="Calibri"/>
          <w:b/>
          <w:sz w:val="24"/>
          <w:szCs w:val="24"/>
        </w:rPr>
        <w:t xml:space="preserve">от </w:t>
      </w:r>
      <w:r w:rsidR="00ED3F5B" w:rsidRPr="00730372">
        <w:rPr>
          <w:rFonts w:ascii="Times New Roman" w:hAnsi="Times New Roman"/>
          <w:b/>
          <w:sz w:val="24"/>
          <w:szCs w:val="24"/>
        </w:rPr>
        <w:t>08.10.2018</w:t>
      </w:r>
      <w:r w:rsidRPr="00730372">
        <w:rPr>
          <w:rFonts w:ascii="Times New Roman" w:hAnsi="Times New Roman"/>
          <w:b/>
          <w:sz w:val="24"/>
          <w:szCs w:val="24"/>
        </w:rPr>
        <w:t xml:space="preserve"> года</w:t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/>
          <w:b/>
          <w:sz w:val="24"/>
          <w:szCs w:val="24"/>
        </w:rPr>
        <w:tab/>
      </w:r>
      <w:r w:rsidRPr="00730372">
        <w:rPr>
          <w:rFonts w:ascii="Times New Roman" w:hAnsi="Times New Roman" w:cs="Calibri"/>
          <w:b/>
          <w:sz w:val="24"/>
          <w:szCs w:val="24"/>
        </w:rPr>
        <w:t xml:space="preserve">№ </w:t>
      </w:r>
      <w:r w:rsidR="00ED3F5B" w:rsidRPr="00730372">
        <w:rPr>
          <w:rFonts w:ascii="Times New Roman" w:hAnsi="Times New Roman"/>
          <w:b/>
          <w:sz w:val="24"/>
          <w:szCs w:val="24"/>
        </w:rPr>
        <w:t xml:space="preserve"> 27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730372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A45D8" w:rsidRPr="00730372" w:rsidRDefault="00AA45D8" w:rsidP="00ED3F5B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 w:rsidRPr="00730372">
              <w:rPr>
                <w:szCs w:val="28"/>
              </w:rPr>
              <w:t xml:space="preserve">Об утверждении </w:t>
            </w:r>
            <w:r w:rsidRPr="00730372">
              <w:rPr>
                <w:rFonts w:cs="Times New Roman"/>
                <w:color w:val="000000"/>
                <w:szCs w:val="28"/>
              </w:rPr>
              <w:t xml:space="preserve">Плана  по противодействию коррупции администрации </w:t>
            </w:r>
            <w:proofErr w:type="spellStart"/>
            <w:r w:rsidR="00ED3F5B" w:rsidRPr="00730372">
              <w:rPr>
                <w:rFonts w:cs="Times New Roman"/>
                <w:color w:val="000000"/>
                <w:szCs w:val="28"/>
              </w:rPr>
              <w:t>Новокраснянского</w:t>
            </w:r>
            <w:proofErr w:type="spellEnd"/>
            <w:r w:rsidR="00ED3F5B" w:rsidRPr="00730372">
              <w:rPr>
                <w:rFonts w:cs="Times New Roman"/>
                <w:color w:val="000000"/>
                <w:szCs w:val="28"/>
              </w:rPr>
              <w:t xml:space="preserve"> </w:t>
            </w:r>
            <w:r w:rsidRPr="00730372">
              <w:rPr>
                <w:rFonts w:cs="Times New Roman"/>
                <w:color w:val="000000"/>
                <w:szCs w:val="28"/>
              </w:rPr>
              <w:t xml:space="preserve">муниципального образования </w:t>
            </w:r>
            <w:proofErr w:type="spellStart"/>
            <w:r w:rsidRPr="00730372">
              <w:rPr>
                <w:rFonts w:cs="Times New Roman"/>
                <w:color w:val="000000"/>
                <w:szCs w:val="28"/>
              </w:rPr>
              <w:t>Ершовского</w:t>
            </w:r>
            <w:proofErr w:type="spellEnd"/>
            <w:r w:rsidRPr="00730372">
              <w:rPr>
                <w:rFonts w:cs="Times New Roman"/>
                <w:color w:val="000000"/>
                <w:szCs w:val="28"/>
              </w:rPr>
              <w:t xml:space="preserve"> района Саратовской области на 2018 – 2020 годы</w:t>
            </w:r>
          </w:p>
          <w:p w:rsidR="00AF2738" w:rsidRPr="00730372" w:rsidRDefault="00AF2738" w:rsidP="00AE103B">
            <w:pPr>
              <w:pStyle w:val="a4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534274" w:rsidRDefault="00AF2738" w:rsidP="00730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F1767E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</w:t>
      </w:r>
      <w:r w:rsidR="00730372">
        <w:rPr>
          <w:rFonts w:ascii="Times New Roman" w:hAnsi="Times New Roman" w:cs="Times New Roman"/>
          <w:sz w:val="28"/>
          <w:szCs w:val="28"/>
        </w:rPr>
        <w:t xml:space="preserve"> </w:t>
      </w:r>
      <w:r w:rsidR="00F1767E">
        <w:rPr>
          <w:rFonts w:ascii="Times New Roman" w:hAnsi="Times New Roman" w:cs="Times New Roman"/>
          <w:sz w:val="28"/>
          <w:szCs w:val="28"/>
        </w:rPr>
        <w:t>273-ФЗ</w:t>
      </w:r>
      <w:r w:rsidR="00730372">
        <w:rPr>
          <w:rFonts w:ascii="Times New Roman" w:hAnsi="Times New Roman" w:cs="Times New Roman"/>
          <w:sz w:val="28"/>
          <w:szCs w:val="28"/>
        </w:rPr>
        <w:t xml:space="preserve">       </w:t>
      </w:r>
      <w:r w:rsidR="00F176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8F064B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="0073037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3037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3037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30372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0372">
        <w:rPr>
          <w:rFonts w:ascii="Times New Roman" w:hAnsi="Times New Roman" w:cs="Times New Roman"/>
          <w:sz w:val="28"/>
          <w:szCs w:val="28"/>
        </w:rPr>
        <w:t>Саратовской области,</w:t>
      </w:r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F1767E" w:rsidRPr="00F1767E" w:rsidRDefault="00F1767E" w:rsidP="0073037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администрации </w:t>
      </w:r>
      <w:proofErr w:type="spellStart"/>
      <w:r w:rsidR="00730372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F1767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 на 2018 – 2020 годы</w:t>
      </w:r>
    </w:p>
    <w:p w:rsidR="00F1767E" w:rsidRPr="00F1767E" w:rsidRDefault="00F1767E" w:rsidP="00F1767E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738" w:rsidRPr="00730372" w:rsidRDefault="00AF2738" w:rsidP="00730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03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730372" w:rsidRPr="007303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03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3037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30372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3490E" w:rsidRDefault="0093490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3490E" w:rsidRDefault="0093490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3490E" w:rsidRDefault="0093490E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30372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7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30372">
        <w:rPr>
          <w:rFonts w:ascii="Times New Roman" w:hAnsi="Times New Roman"/>
          <w:sz w:val="28"/>
          <w:szCs w:val="28"/>
        </w:rPr>
        <w:t>Е.Ю.Кузнецова</w:t>
      </w:r>
    </w:p>
    <w:p w:rsidR="00F31307" w:rsidRDefault="00F31307"/>
    <w:p w:rsidR="0093490E" w:rsidRDefault="0093490E"/>
    <w:p w:rsidR="0093490E" w:rsidRDefault="0093490E"/>
    <w:p w:rsidR="0093490E" w:rsidRDefault="0093490E"/>
    <w:p w:rsidR="0093490E" w:rsidRDefault="0093490E"/>
    <w:p w:rsidR="0093490E" w:rsidRDefault="0093490E">
      <w:pPr>
        <w:sectPr w:rsidR="0093490E" w:rsidSect="00065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90E" w:rsidRPr="00DA6BE8" w:rsidRDefault="0093490E" w:rsidP="0093490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План  </w:t>
      </w:r>
    </w:p>
    <w:p w:rsidR="0093490E" w:rsidRPr="00DA6BE8" w:rsidRDefault="0093490E" w:rsidP="0093490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2018 – 2020 годы</w:t>
      </w:r>
    </w:p>
    <w:p w:rsidR="0093490E" w:rsidRPr="00DA6BE8" w:rsidRDefault="0093490E" w:rsidP="0093490E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476"/>
        <w:gridCol w:w="1753"/>
        <w:gridCol w:w="2672"/>
        <w:gridCol w:w="3476"/>
        <w:gridCol w:w="2749"/>
      </w:tblGrid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  <w:proofErr w:type="gramEnd"/>
            <w:r w:rsidRPr="00DA6BE8">
              <w:rPr>
                <w:rFonts w:ascii="Times New Roman CYR" w:hAnsi="Times New Roman CYR"/>
                <w:b/>
                <w:color w:val="000000"/>
              </w:rPr>
              <w:t>/</w:t>
            </w:r>
            <w:proofErr w:type="spell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93490E" w:rsidRPr="00DA6BE8" w:rsidRDefault="0093490E" w:rsidP="007E575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</w:tcPr>
          <w:p w:rsidR="0093490E" w:rsidRPr="00DA6BE8" w:rsidRDefault="0093490E" w:rsidP="007E575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93490E" w:rsidRPr="00DA6BE8" w:rsidTr="007E5757">
        <w:tc>
          <w:tcPr>
            <w:tcW w:w="14694" w:type="dxa"/>
            <w:gridSpan w:val="6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BC4770" w:rsidRDefault="0093490E" w:rsidP="007E5757">
            <w:pPr>
              <w:rPr>
                <w:rFonts w:ascii="Times New Roman CYR" w:hAnsi="Times New Roman CYR"/>
              </w:rPr>
            </w:pPr>
            <w:r w:rsidRPr="00BC4770">
              <w:rPr>
                <w:rFonts w:ascii="Times New Roman CYR" w:hAnsi="Times New Roman CYR"/>
              </w:rPr>
              <w:t>1.1.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Внесение в план по противодействию коррупции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Новокраснянского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Саратовской области</w:t>
            </w:r>
            <w:r w:rsidRPr="00DA6BE8">
              <w:rPr>
                <w:color w:val="000000"/>
                <w:sz w:val="24"/>
                <w:szCs w:val="24"/>
              </w:rPr>
              <w:t xml:space="preserve"> (</w:t>
            </w:r>
            <w:r w:rsidRPr="00DA6BE8"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 w:rsidRPr="00DA6BE8">
              <w:rPr>
                <w:color w:val="000000"/>
                <w:sz w:val="24"/>
                <w:szCs w:val="24"/>
              </w:rPr>
              <w:t xml:space="preserve">) изменений в целях приведения его в соответствие с требованиями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8F24C3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по мере принятия нормативных правовых актов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  <w:vMerge w:val="restart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на совещаниях у </w:t>
            </w:r>
            <w:r>
              <w:rPr>
                <w:color w:val="000000"/>
                <w:sz w:val="24"/>
                <w:szCs w:val="24"/>
              </w:rPr>
              <w:t xml:space="preserve">главы поселения </w:t>
            </w:r>
            <w:r w:rsidRPr="00DA6BE8">
              <w:rPr>
                <w:color w:val="000000"/>
                <w:sz w:val="24"/>
                <w:szCs w:val="24"/>
              </w:rPr>
              <w:t xml:space="preserve"> хода и результатов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направленности, в том числе:</w:t>
            </w:r>
          </w:p>
        </w:tc>
        <w:tc>
          <w:tcPr>
            <w:tcW w:w="0" w:type="auto"/>
            <w:vMerge w:val="restart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 w:val="restart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– не менее 2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единиц в течение каждого полугодия</w:t>
            </w:r>
          </w:p>
        </w:tc>
        <w:tc>
          <w:tcPr>
            <w:tcW w:w="2749" w:type="dxa"/>
            <w:vMerge w:val="restart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</w:tr>
      <w:tr w:rsidR="0093490E" w:rsidRPr="00DA6BE8" w:rsidTr="007E5757">
        <w:tc>
          <w:tcPr>
            <w:tcW w:w="0" w:type="auto"/>
            <w:vMerge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анализа работы </w:t>
            </w:r>
            <w:r>
              <w:rPr>
                <w:color w:val="000000"/>
                <w:sz w:val="24"/>
                <w:szCs w:val="24"/>
              </w:rPr>
              <w:t>сотрудников администрации</w:t>
            </w:r>
            <w:r w:rsidRPr="00DA6BE8">
              <w:rPr>
                <w:color w:val="000000"/>
                <w:sz w:val="24"/>
                <w:szCs w:val="24"/>
              </w:rPr>
              <w:t xml:space="preserve"> по профилактике коррупционных и иных правонарушений);</w:t>
            </w: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  <w:vMerge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  <w:vMerge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состояния работы по приведению в установленные сроки правовых актов органа местного самоуправления власти области в соответствие  с нормативными правовыми актами Российской Федерации в сфере противодействия коррупции</w:t>
            </w:r>
            <w:proofErr w:type="gramEnd"/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14694" w:type="dxa"/>
            <w:gridSpan w:val="6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proofErr w:type="gramEnd"/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2.1.</w:t>
            </w:r>
          </w:p>
        </w:tc>
        <w:tc>
          <w:tcPr>
            <w:tcW w:w="0" w:type="auto"/>
          </w:tcPr>
          <w:p w:rsidR="0093490E" w:rsidRPr="00E05751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E05751">
              <w:rPr>
                <w:color w:val="000000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2.2.</w:t>
            </w:r>
          </w:p>
        </w:tc>
        <w:tc>
          <w:tcPr>
            <w:tcW w:w="0" w:type="auto"/>
          </w:tcPr>
          <w:p w:rsidR="0093490E" w:rsidRPr="00613C3A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13C3A"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  <w:proofErr w:type="gramEnd"/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  <w:proofErr w:type="gramEnd"/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2.3.</w:t>
            </w:r>
          </w:p>
        </w:tc>
        <w:tc>
          <w:tcPr>
            <w:tcW w:w="0" w:type="auto"/>
          </w:tcPr>
          <w:p w:rsidR="0093490E" w:rsidRPr="00B82A02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2.4.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области к совершению коррупционных правонарушений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  <w:proofErr w:type="gramEnd"/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1) обеспечение представления муниципальными служащими </w:t>
            </w:r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уведомлений представителю нанимателя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в каждом случае обращения к ним в целях склонения к совершению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коррупционных правонарушений;</w:t>
            </w:r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служащего области</w:t>
            </w:r>
            <w:proofErr w:type="gramEnd"/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2.5.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2.6.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</w:t>
            </w:r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rPr>
          <w:trHeight w:val="2812"/>
        </w:trPr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2.7.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2.8.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запретов, ограничений </w:t>
            </w:r>
            <w:r w:rsidRPr="00DA6BE8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2.9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0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</w:t>
            </w:r>
            <w:r>
              <w:rPr>
                <w:color w:val="000000"/>
                <w:sz w:val="24"/>
                <w:szCs w:val="24"/>
              </w:rPr>
              <w:t xml:space="preserve"> службы</w:t>
            </w:r>
            <w:r w:rsidRPr="00DA6BE8">
              <w:rPr>
                <w:color w:val="000000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выявления 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</w:rPr>
              <w:t>1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дополнительное профессиональное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получения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14694" w:type="dxa"/>
            <w:gridSpan w:val="6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Выявление и систематизация причин и условий проявления коррупции в деятельности органа местного самоуправления области, мониторинг коррупционных рисков и их устранение</w:t>
            </w:r>
            <w:proofErr w:type="gramEnd"/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постоянно, по мере разработки проектов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отношение количества проведенных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экспертизы каждого проекта принимаемого нормативного правового акта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3.2.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отношении них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 при наличии признаков возможных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93490E" w:rsidRPr="00B82A02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3.3.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3.4.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экспертизы, – не менее 100 процентов</w:t>
            </w:r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</w:tcPr>
          <w:p w:rsidR="0093490E" w:rsidRPr="00B82A02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B82A02"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3.6.</w:t>
            </w:r>
          </w:p>
        </w:tc>
        <w:tc>
          <w:tcPr>
            <w:tcW w:w="0" w:type="auto"/>
          </w:tcPr>
          <w:p w:rsidR="0093490E" w:rsidRPr="00B82A02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B82A02">
              <w:rPr>
                <w:color w:val="000000"/>
                <w:sz w:val="24"/>
                <w:szCs w:val="24"/>
              </w:rPr>
              <w:t xml:space="preserve">при </w:t>
            </w:r>
            <w:r w:rsidRPr="00B82A02">
              <w:rPr>
                <w:color w:val="000000"/>
                <w:sz w:val="24"/>
              </w:rPr>
              <w:t>осуществлении з</w:t>
            </w:r>
            <w:r w:rsidRPr="00B82A02">
              <w:rPr>
                <w:color w:val="000000"/>
                <w:sz w:val="24"/>
                <w:szCs w:val="24"/>
              </w:rPr>
              <w:t xml:space="preserve">акупок для обеспечения муниципальных нужд области, в  том   числе   направленных на недопущение возникновения конфликта интересов в указанной сфере </w:t>
            </w:r>
            <w:r w:rsidRPr="00B82A02">
              <w:rPr>
                <w:color w:val="000000"/>
                <w:sz w:val="24"/>
                <w:szCs w:val="24"/>
              </w:rPr>
              <w:lastRenderedPageBreak/>
              <w:t xml:space="preserve">деятельности путём проведения анализа в целях выявления </w:t>
            </w:r>
            <w:proofErr w:type="spellStart"/>
            <w:r w:rsidRPr="00B82A02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B82A02">
              <w:rPr>
                <w:color w:val="000000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3.7.</w:t>
            </w:r>
          </w:p>
        </w:tc>
        <w:tc>
          <w:tcPr>
            <w:tcW w:w="0" w:type="auto"/>
          </w:tcPr>
          <w:p w:rsidR="0093490E" w:rsidRPr="00B82A02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B82A02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B82A02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B82A02">
              <w:rPr>
                <w:color w:val="000000"/>
                <w:sz w:val="24"/>
                <w:szCs w:val="24"/>
              </w:rPr>
              <w:t xml:space="preserve">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</w:t>
            </w:r>
            <w:proofErr w:type="gramEnd"/>
            <w:r w:rsidRPr="00B82A02">
              <w:rPr>
                <w:color w:val="000000"/>
                <w:sz w:val="24"/>
                <w:szCs w:val="24"/>
              </w:rPr>
              <w:t xml:space="preserve"> объектов муниципальной собственности области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14694" w:type="dxa"/>
            <w:gridSpan w:val="6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области</w:t>
            </w:r>
            <w:proofErr w:type="gramEnd"/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4.1.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B33F2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B33F2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4.3.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деятельности органа местного самоуправления области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B33F2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14694" w:type="dxa"/>
            <w:gridSpan w:val="6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5.1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93490E" w:rsidRPr="00B82A02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B82A02">
              <w:rPr>
                <w:color w:val="000000"/>
                <w:sz w:val="24"/>
                <w:szCs w:val="24"/>
              </w:rPr>
              <w:t xml:space="preserve">Разработка и принятие мер, </w:t>
            </w:r>
            <w:r w:rsidRPr="00B82A02">
              <w:rPr>
                <w:color w:val="000000"/>
                <w:sz w:val="24"/>
                <w:szCs w:val="24"/>
              </w:rPr>
              <w:lastRenderedPageBreak/>
              <w:t>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490E" w:rsidRPr="00DA6BE8" w:rsidTr="007E5757">
        <w:tc>
          <w:tcPr>
            <w:tcW w:w="0" w:type="auto"/>
          </w:tcPr>
          <w:p w:rsidR="0093490E" w:rsidRPr="00DA6BE8" w:rsidRDefault="0093490E" w:rsidP="007E5757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5.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Проведение мониторинга сферы деятельности органа местного самоуправления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  <w:proofErr w:type="gramEnd"/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3490E" w:rsidRPr="00DA6BE8" w:rsidRDefault="0093490E" w:rsidP="007E5757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3490E" w:rsidRDefault="0093490E"/>
    <w:sectPr w:rsidR="0093490E" w:rsidSect="009349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21283D"/>
    <w:rsid w:val="0033530F"/>
    <w:rsid w:val="003D55BD"/>
    <w:rsid w:val="00531C07"/>
    <w:rsid w:val="00534274"/>
    <w:rsid w:val="00574BF0"/>
    <w:rsid w:val="00661785"/>
    <w:rsid w:val="006D545A"/>
    <w:rsid w:val="00716056"/>
    <w:rsid w:val="00724895"/>
    <w:rsid w:val="00730372"/>
    <w:rsid w:val="00730C15"/>
    <w:rsid w:val="008D0CCF"/>
    <w:rsid w:val="008D20FA"/>
    <w:rsid w:val="008F064B"/>
    <w:rsid w:val="0091130E"/>
    <w:rsid w:val="0093490E"/>
    <w:rsid w:val="00953D4B"/>
    <w:rsid w:val="00954255"/>
    <w:rsid w:val="009A3F87"/>
    <w:rsid w:val="009E4E51"/>
    <w:rsid w:val="00A56158"/>
    <w:rsid w:val="00A75E3D"/>
    <w:rsid w:val="00AA45D8"/>
    <w:rsid w:val="00AB0F56"/>
    <w:rsid w:val="00AF2738"/>
    <w:rsid w:val="00B2028C"/>
    <w:rsid w:val="00B25038"/>
    <w:rsid w:val="00B54522"/>
    <w:rsid w:val="00BB2EC3"/>
    <w:rsid w:val="00BD5620"/>
    <w:rsid w:val="00BF5486"/>
    <w:rsid w:val="00CA54D1"/>
    <w:rsid w:val="00CC2A62"/>
    <w:rsid w:val="00D52F6B"/>
    <w:rsid w:val="00D86EFD"/>
    <w:rsid w:val="00D875F7"/>
    <w:rsid w:val="00DA5304"/>
    <w:rsid w:val="00E17339"/>
    <w:rsid w:val="00E31DED"/>
    <w:rsid w:val="00E93BBA"/>
    <w:rsid w:val="00ED3F5B"/>
    <w:rsid w:val="00F1767E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A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F5B"/>
    <w:rPr>
      <w:rFonts w:ascii="Tahoma" w:hAnsi="Tahoma" w:cs="Tahoma"/>
      <w:sz w:val="16"/>
      <w:szCs w:val="16"/>
    </w:rPr>
  </w:style>
  <w:style w:type="paragraph" w:customStyle="1" w:styleId="BodyText3">
    <w:name w:val="Body Text 3"/>
    <w:basedOn w:val="a"/>
    <w:rsid w:val="00934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otnote reference"/>
    <w:rsid w:val="009349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35</cp:revision>
  <cp:lastPrinted>2018-10-10T12:22:00Z</cp:lastPrinted>
  <dcterms:created xsi:type="dcterms:W3CDTF">2017-06-09T04:26:00Z</dcterms:created>
  <dcterms:modified xsi:type="dcterms:W3CDTF">2018-10-10T12:24:00Z</dcterms:modified>
</cp:coreProperties>
</file>